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EEBD1">
      <w:pPr>
        <w:jc w:val="center"/>
        <w:rPr>
          <w:rFonts w:ascii="仿宋_GB2312" w:hAnsi="仿宋" w:eastAsia="仿宋_GB2312" w:cs="Times New Roman"/>
          <w:b/>
          <w:bCs/>
          <w:sz w:val="36"/>
          <w:szCs w:val="36"/>
        </w:rPr>
      </w:pPr>
      <w:r>
        <w:rPr>
          <w:rFonts w:hint="eastAsia" w:ascii="仿宋_GB2312" w:hAnsi="仿宋" w:eastAsia="仿宋_GB2312" w:cs="Times New Roman"/>
          <w:b/>
          <w:bCs/>
          <w:sz w:val="36"/>
          <w:szCs w:val="36"/>
        </w:rPr>
        <w:t>赛制</w:t>
      </w:r>
    </w:p>
    <w:p w14:paraId="C2306B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一、立论与质询</w:t>
      </w:r>
    </w:p>
    <w:p w14:paraId="3D3E62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1.正方一辩进行开篇立论，时间为三分三十秒。</w:t>
      </w:r>
    </w:p>
    <w:p w14:paraId="29EC77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2.反方四辩质询正方一辩，时间一分三十秒。</w:t>
      </w:r>
    </w:p>
    <w:p w14:paraId="1A4D45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3.反方一辩进行开篇立论，时间为三分三十秒。</w:t>
      </w:r>
    </w:p>
    <w:p w14:paraId="C05823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4.正方四辩质询反方一辩，时间一分三十秒。</w:t>
      </w:r>
    </w:p>
    <w:p w14:paraId="5FF8C1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二、驳论与对辩</w:t>
      </w:r>
    </w:p>
    <w:p w14:paraId="515332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1.反方二辩进行驳论，时间为两分钟。</w:t>
      </w:r>
    </w:p>
    <w:p w14:paraId="B0EDD0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2.正方二辩进行驳论，时间为两分钟。</w:t>
      </w:r>
    </w:p>
    <w:p w14:paraId="5C8735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3.正方二辩对辩反方二辩，时间各一分三十秒。</w:t>
      </w:r>
    </w:p>
    <w:p w14:paraId="344BD1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三、盘问与小结</w:t>
      </w:r>
    </w:p>
    <w:p w14:paraId="611F09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1.正方三辩质询反方一、二、四辩之间任意辩手，时间为一分三十秒。</w:t>
      </w:r>
    </w:p>
    <w:p w14:paraId="8774B0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2.反方三辩质询正方一、二、四辩之间任意辩手，时间为一分三十秒。</w:t>
      </w:r>
    </w:p>
    <w:p w14:paraId="306091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3.正方三辩进行质询小结，时间为两分钟。</w:t>
      </w:r>
    </w:p>
    <w:p w14:paraId="BDDD1F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4.反方三辩进行质询小结，时间为两分钟。</w:t>
      </w:r>
    </w:p>
    <w:p w14:paraId="B18C44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四、自由辩论</w:t>
      </w:r>
    </w:p>
    <w:p w14:paraId="11C8AE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自由辩论，时间各四分钟，共八分钟。</w:t>
      </w:r>
    </w:p>
    <w:p w14:paraId="AC333A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五、总结陈词</w:t>
      </w:r>
    </w:p>
    <w:p w14:paraId="2E9735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1.反方四辩总结陈词，时间为三分三十秒。</w:t>
      </w:r>
    </w:p>
    <w:p w14:paraId="608C3B2B">
      <w:pPr>
        <w:ind w:firstLine="640" w:firstLineChars="200"/>
        <w:rPr>
          <w:sz w:val="34"/>
          <w:szCs w:val="34"/>
        </w:rPr>
      </w:pPr>
      <w:r>
        <w:rPr>
          <w:rFonts w:hint="eastAsia" w:ascii="仿宋_GB2312" w:hAnsi="黑体" w:eastAsia="仿宋_GB2312"/>
          <w:bCs/>
          <w:sz w:val="32"/>
          <w:szCs w:val="32"/>
          <w:lang w:val="en-US" w:eastAsia="zh-CN"/>
        </w:rPr>
        <w:t>2.正方四辩总结陈词，时间为三分三十秒。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806C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F375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C41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center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340</Characters>
  <Lines>0</Lines>
  <Paragraphs>0</Paragraphs>
  <TotalTime>0</TotalTime>
  <ScaleCrop>false</ScaleCrop>
  <LinksUpToDate>false</LinksUpToDate>
  <CharactersWithSpaces>340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2026-05-01T01:32:00Z</dcterms:created>
  <dc:creator>iPhone</dc:creator>
  <cp:lastModifiedBy>微信用户</cp:lastModifiedBy>
  <dcterms:modified xsi:type="dcterms:W3CDTF">2026-05-10T13:23:36Z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F6D2EE456C72470E852A6A1C2932E621_13</vt:lpwstr>
  </property>
  <property fmtid="{D5CDD505-2E9C-101B-9397-08002B2CF9AE}" pid="4" name="KSOTemplateDocerSaveRecord">
    <vt:lpwstr>eyJoZGlkIjoiOWE3OTNmNDMwNTQyYzk0ZWU3N2YyYjcyYTc1ZjQ1ZGYiLCJ1c2VySWQiOiIxNDY0ODg0MTk0In0=</vt:lpwstr>
  </property>
</Properties>
</file>