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大连海洋大学2016级迎新晚会报名表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演出单位：（盖章）</w:t>
      </w:r>
    </w:p>
    <w:tbl>
      <w:tblPr>
        <w:tblStyle w:val="3"/>
        <w:tblW w:w="88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5"/>
        <w:gridCol w:w="3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指导教师：</w:t>
            </w:r>
          </w:p>
        </w:tc>
        <w:tc>
          <w:tcPr>
            <w:tcW w:w="39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领队姓名：</w:t>
            </w:r>
          </w:p>
        </w:tc>
        <w:tc>
          <w:tcPr>
            <w:tcW w:w="39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节目类型：</w:t>
            </w:r>
          </w:p>
        </w:tc>
        <w:tc>
          <w:tcPr>
            <w:tcW w:w="39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参演人数：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节目名称：</w:t>
            </w:r>
          </w:p>
        </w:tc>
        <w:tc>
          <w:tcPr>
            <w:tcW w:w="39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节目时长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使用道具：旗子，红布</w:t>
            </w:r>
          </w:p>
        </w:tc>
        <w:tc>
          <w:tcPr>
            <w:tcW w:w="39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是否原创：部分原创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参考视频链接：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883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灯光、音响及舞台预想效果：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  <w:jc w:val="center"/>
        </w:trPr>
        <w:tc>
          <w:tcPr>
            <w:tcW w:w="883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节目介绍（风格、亮点等）：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883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备注: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br w:type="page"/>
      </w:r>
      <w:r>
        <w:rPr>
          <w:rFonts w:hint="eastAsia" w:ascii="宋体" w:hAnsi="宋体" w:eastAsia="宋体" w:cs="宋体"/>
          <w:sz w:val="28"/>
          <w:szCs w:val="28"/>
        </w:rPr>
        <w:t>参赛人员：</w:t>
      </w:r>
    </w:p>
    <w:tbl>
      <w:tblPr>
        <w:tblStyle w:val="3"/>
        <w:tblW w:w="10006" w:type="dxa"/>
        <w:tblInd w:w="-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2392"/>
        <w:gridCol w:w="1667"/>
        <w:gridCol w:w="1889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0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23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专业班级</w:t>
            </w: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姓名（性别）</w:t>
            </w: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2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E2D8D"/>
    <w:rsid w:val="3C9E2D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2016-09-01T09:16:00Z</dcterms:created>
  <dc:creator>yueyueyueyue</dc:creator>
  <cp:lastModifiedBy>yueyueyueyue</cp:lastModifiedBy>
  <dcterms:modified xsi:type="dcterms:W3CDTF">2016-09-01T09:17:26Z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